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61627" w14:textId="1FEB9C63" w:rsidR="00F25753" w:rsidRPr="00561DAE" w:rsidRDefault="00BB465F" w:rsidP="00561DAE">
      <w:pPr>
        <w:spacing w:line="480" w:lineRule="auto"/>
        <w:jc w:val="center"/>
        <w:rPr>
          <w:rFonts w:ascii="Times New Roman" w:hAnsi="Times New Roman" w:cs="Times New Roman"/>
          <w:i/>
          <w:iCs/>
          <w:sz w:val="24"/>
          <w:szCs w:val="24"/>
          <w:lang w:val="es-ES"/>
        </w:rPr>
      </w:pPr>
      <w:r w:rsidRPr="00561DAE">
        <w:rPr>
          <w:rFonts w:ascii="Times New Roman" w:hAnsi="Times New Roman" w:cs="Times New Roman"/>
          <w:i/>
          <w:iCs/>
          <w:sz w:val="24"/>
          <w:szCs w:val="24"/>
          <w:lang w:val="es-ES"/>
        </w:rPr>
        <w:t>Falsas memorias del paraíso</w:t>
      </w:r>
    </w:p>
    <w:p w14:paraId="11BC999B" w14:textId="77777777" w:rsidR="006902D0" w:rsidRDefault="006902D0" w:rsidP="00561DAE">
      <w:pPr>
        <w:spacing w:line="480" w:lineRule="auto"/>
        <w:jc w:val="right"/>
        <w:rPr>
          <w:rFonts w:ascii="Times New Roman" w:hAnsi="Times New Roman" w:cs="Times New Roman"/>
          <w:sz w:val="24"/>
          <w:szCs w:val="24"/>
          <w:lang w:val="es-ES"/>
        </w:rPr>
      </w:pPr>
      <w:r>
        <w:rPr>
          <w:rFonts w:ascii="Times New Roman" w:hAnsi="Times New Roman" w:cs="Times New Roman"/>
          <w:sz w:val="24"/>
          <w:szCs w:val="24"/>
          <w:lang w:val="es-ES"/>
        </w:rPr>
        <w:t>José María Espinasa</w:t>
      </w:r>
    </w:p>
    <w:p w14:paraId="0B5D9512" w14:textId="77777777" w:rsidR="006902D0" w:rsidRPr="004D743B" w:rsidRDefault="006902D0" w:rsidP="004D743B">
      <w:pPr>
        <w:spacing w:line="480" w:lineRule="auto"/>
        <w:jc w:val="both"/>
        <w:rPr>
          <w:rFonts w:ascii="Times New Roman" w:hAnsi="Times New Roman" w:cs="Times New Roman"/>
          <w:sz w:val="24"/>
          <w:szCs w:val="24"/>
          <w:lang w:val="es-ES"/>
        </w:rPr>
      </w:pPr>
    </w:p>
    <w:p w14:paraId="67E28F03" w14:textId="399AB229" w:rsidR="00BB465F" w:rsidRPr="004D743B" w:rsidRDefault="00BC464A" w:rsidP="004D743B">
      <w:pPr>
        <w:spacing w:line="480" w:lineRule="auto"/>
        <w:jc w:val="both"/>
        <w:rPr>
          <w:rFonts w:ascii="Times New Roman" w:hAnsi="Times New Roman" w:cs="Times New Roman"/>
          <w:sz w:val="24"/>
          <w:szCs w:val="24"/>
          <w:lang w:val="es-ES"/>
        </w:rPr>
      </w:pPr>
      <w:r w:rsidRPr="004D743B">
        <w:rPr>
          <w:rFonts w:ascii="Times New Roman" w:hAnsi="Times New Roman" w:cs="Times New Roman"/>
          <w:sz w:val="24"/>
          <w:szCs w:val="24"/>
          <w:lang w:val="es-ES"/>
        </w:rPr>
        <w:t>¿Por qu</w:t>
      </w:r>
      <w:r w:rsidR="00D41546">
        <w:rPr>
          <w:rFonts w:ascii="Times New Roman" w:hAnsi="Times New Roman" w:cs="Times New Roman"/>
          <w:sz w:val="24"/>
          <w:szCs w:val="24"/>
          <w:lang w:val="es-ES"/>
        </w:rPr>
        <w:t>é</w:t>
      </w:r>
      <w:r w:rsidR="00BB465F" w:rsidRPr="004D743B">
        <w:rPr>
          <w:rFonts w:ascii="Times New Roman" w:hAnsi="Times New Roman" w:cs="Times New Roman"/>
          <w:sz w:val="24"/>
          <w:szCs w:val="24"/>
          <w:lang w:val="es-ES"/>
        </w:rPr>
        <w:t xml:space="preserve"> hoy la novela es el </w:t>
      </w:r>
      <w:r w:rsidR="006902D0" w:rsidRPr="004D743B">
        <w:rPr>
          <w:rFonts w:ascii="Times New Roman" w:hAnsi="Times New Roman" w:cs="Times New Roman"/>
          <w:sz w:val="24"/>
          <w:szCs w:val="24"/>
          <w:lang w:val="es-ES"/>
        </w:rPr>
        <w:t>género</w:t>
      </w:r>
      <w:r w:rsidR="00BB465F" w:rsidRPr="004D743B">
        <w:rPr>
          <w:rFonts w:ascii="Times New Roman" w:hAnsi="Times New Roman" w:cs="Times New Roman"/>
          <w:sz w:val="24"/>
          <w:szCs w:val="24"/>
          <w:lang w:val="es-ES"/>
        </w:rPr>
        <w:t xml:space="preserve"> que predomina entre autores, lectores y editores</w:t>
      </w:r>
      <w:r w:rsidR="006902D0">
        <w:rPr>
          <w:rFonts w:ascii="Times New Roman" w:hAnsi="Times New Roman" w:cs="Times New Roman"/>
          <w:sz w:val="24"/>
          <w:szCs w:val="24"/>
          <w:lang w:val="es-ES"/>
        </w:rPr>
        <w:t>?</w:t>
      </w:r>
      <w:r w:rsidR="00BB465F" w:rsidRPr="004D743B">
        <w:rPr>
          <w:rFonts w:ascii="Times New Roman" w:hAnsi="Times New Roman" w:cs="Times New Roman"/>
          <w:sz w:val="24"/>
          <w:szCs w:val="24"/>
          <w:lang w:val="es-ES"/>
        </w:rPr>
        <w:t xml:space="preserve"> Hay, desde luego, unas razones de mercado, pero son las menos </w:t>
      </w:r>
      <w:r w:rsidR="006902D0" w:rsidRPr="004D743B">
        <w:rPr>
          <w:rFonts w:ascii="Times New Roman" w:hAnsi="Times New Roman" w:cs="Times New Roman"/>
          <w:sz w:val="24"/>
          <w:szCs w:val="24"/>
          <w:lang w:val="es-ES"/>
        </w:rPr>
        <w:t>profundas</w:t>
      </w:r>
      <w:r w:rsidR="00BB465F" w:rsidRPr="004D743B">
        <w:rPr>
          <w:rFonts w:ascii="Times New Roman" w:hAnsi="Times New Roman" w:cs="Times New Roman"/>
          <w:sz w:val="24"/>
          <w:szCs w:val="24"/>
          <w:lang w:val="es-ES"/>
        </w:rPr>
        <w:t>. Creo que tiene más que ver con una situación histórica, la desaparición o pérdida  del sentido. Es paradójica: se suele pensar que el sentido</w:t>
      </w:r>
      <w:r w:rsidR="00BA480B">
        <w:rPr>
          <w:rFonts w:ascii="Times New Roman" w:hAnsi="Times New Roman" w:cs="Times New Roman"/>
          <w:sz w:val="24"/>
          <w:szCs w:val="24"/>
          <w:lang w:val="es-ES"/>
        </w:rPr>
        <w:t>,</w:t>
      </w:r>
      <w:r w:rsidR="00BB465F" w:rsidRPr="004D743B">
        <w:rPr>
          <w:rFonts w:ascii="Times New Roman" w:hAnsi="Times New Roman" w:cs="Times New Roman"/>
          <w:sz w:val="24"/>
          <w:szCs w:val="24"/>
          <w:lang w:val="es-ES"/>
        </w:rPr>
        <w:t xml:space="preserve"> sobre todo</w:t>
      </w:r>
      <w:r w:rsidR="00BA480B">
        <w:rPr>
          <w:rFonts w:ascii="Times New Roman" w:hAnsi="Times New Roman" w:cs="Times New Roman"/>
          <w:sz w:val="24"/>
          <w:szCs w:val="24"/>
          <w:lang w:val="es-ES"/>
        </w:rPr>
        <w:t>,</w:t>
      </w:r>
      <w:r w:rsidR="00BB465F" w:rsidRPr="004D743B">
        <w:rPr>
          <w:rFonts w:ascii="Times New Roman" w:hAnsi="Times New Roman" w:cs="Times New Roman"/>
          <w:sz w:val="24"/>
          <w:szCs w:val="24"/>
          <w:lang w:val="es-ES"/>
        </w:rPr>
        <w:t xml:space="preserve"> reside en la poesía. Y es verdad. Pero más allá de las taxonomías genéricas lo que ocurre es un desplazamiento que, esquemáticamente, resumimos así: un desplazamiento del canto al cuento. Nuestra época es prosaica y es por eso que la prosa da mejor cuenta de ella. Menciono todo esto porque Mario Rey, quien nos convoca hoy a la presentación </w:t>
      </w:r>
      <w:r w:rsidR="009D2076">
        <w:rPr>
          <w:rFonts w:ascii="Times New Roman" w:hAnsi="Times New Roman" w:cs="Times New Roman"/>
          <w:sz w:val="24"/>
          <w:szCs w:val="24"/>
          <w:lang w:val="es-ES"/>
        </w:rPr>
        <w:t xml:space="preserve">de </w:t>
      </w:r>
      <w:r w:rsidR="00BB465F" w:rsidRPr="009D2076">
        <w:rPr>
          <w:rFonts w:ascii="Times New Roman" w:hAnsi="Times New Roman" w:cs="Times New Roman"/>
          <w:i/>
          <w:iCs/>
          <w:sz w:val="24"/>
          <w:szCs w:val="24"/>
          <w:lang w:val="es-ES"/>
        </w:rPr>
        <w:t>Falsas memorias del paraíso o verdadera novela de la muy real y muy falsa vida de un cualquiera</w:t>
      </w:r>
      <w:r w:rsidR="00BB465F" w:rsidRPr="004D743B">
        <w:rPr>
          <w:rFonts w:ascii="Times New Roman" w:hAnsi="Times New Roman" w:cs="Times New Roman"/>
          <w:sz w:val="24"/>
          <w:szCs w:val="24"/>
          <w:lang w:val="es-ES"/>
        </w:rPr>
        <w:t>, largo título que ya nos indica uno de los objetivos de la novela</w:t>
      </w:r>
      <w:r w:rsidR="00BA480B">
        <w:rPr>
          <w:rFonts w:ascii="Times New Roman" w:hAnsi="Times New Roman" w:cs="Times New Roman"/>
          <w:sz w:val="24"/>
          <w:szCs w:val="24"/>
          <w:lang w:val="es-ES"/>
        </w:rPr>
        <w:t>:</w:t>
      </w:r>
      <w:r w:rsidR="00BB465F" w:rsidRPr="004D743B">
        <w:rPr>
          <w:rFonts w:ascii="Times New Roman" w:hAnsi="Times New Roman" w:cs="Times New Roman"/>
          <w:sz w:val="24"/>
          <w:szCs w:val="24"/>
          <w:lang w:val="es-ES"/>
        </w:rPr>
        <w:t xml:space="preserve"> dar </w:t>
      </w:r>
      <w:r w:rsidR="006902D0" w:rsidRPr="004D743B">
        <w:rPr>
          <w:rFonts w:ascii="Times New Roman" w:hAnsi="Times New Roman" w:cs="Times New Roman"/>
          <w:sz w:val="24"/>
          <w:szCs w:val="24"/>
          <w:lang w:val="es-ES"/>
        </w:rPr>
        <w:t>cuenta</w:t>
      </w:r>
      <w:r w:rsidR="00BB465F" w:rsidRPr="004D743B">
        <w:rPr>
          <w:rFonts w:ascii="Times New Roman" w:hAnsi="Times New Roman" w:cs="Times New Roman"/>
          <w:sz w:val="24"/>
          <w:szCs w:val="24"/>
          <w:lang w:val="es-ES"/>
        </w:rPr>
        <w:t xml:space="preserve"> de ese desplazamiento. Porque, sí, </w:t>
      </w:r>
      <w:r w:rsidR="006902D0" w:rsidRPr="004D743B">
        <w:rPr>
          <w:rFonts w:ascii="Times New Roman" w:hAnsi="Times New Roman" w:cs="Times New Roman"/>
          <w:sz w:val="24"/>
          <w:szCs w:val="24"/>
          <w:lang w:val="es-ES"/>
        </w:rPr>
        <w:t>Mario</w:t>
      </w:r>
      <w:r w:rsidR="00BB465F" w:rsidRPr="004D743B">
        <w:rPr>
          <w:rFonts w:ascii="Times New Roman" w:hAnsi="Times New Roman" w:cs="Times New Roman"/>
          <w:sz w:val="24"/>
          <w:szCs w:val="24"/>
          <w:lang w:val="es-ES"/>
        </w:rPr>
        <w:t xml:space="preserve"> Rey es poeta, </w:t>
      </w:r>
      <w:r w:rsidR="006902D0" w:rsidRPr="004D743B">
        <w:rPr>
          <w:rFonts w:ascii="Times New Roman" w:hAnsi="Times New Roman" w:cs="Times New Roman"/>
          <w:sz w:val="24"/>
          <w:szCs w:val="24"/>
          <w:lang w:val="es-ES"/>
        </w:rPr>
        <w:t>aunque</w:t>
      </w:r>
      <w:r w:rsidR="00BB465F" w:rsidRPr="004D743B">
        <w:rPr>
          <w:rFonts w:ascii="Times New Roman" w:hAnsi="Times New Roman" w:cs="Times New Roman"/>
          <w:sz w:val="24"/>
          <w:szCs w:val="24"/>
          <w:lang w:val="es-ES"/>
        </w:rPr>
        <w:t xml:space="preserve"> ya antes ha </w:t>
      </w:r>
      <w:r w:rsidR="006902D0" w:rsidRPr="004D743B">
        <w:rPr>
          <w:rFonts w:ascii="Times New Roman" w:hAnsi="Times New Roman" w:cs="Times New Roman"/>
          <w:sz w:val="24"/>
          <w:szCs w:val="24"/>
          <w:lang w:val="es-ES"/>
        </w:rPr>
        <w:t>publicado</w:t>
      </w:r>
      <w:r w:rsidR="00BB465F" w:rsidRPr="004D743B">
        <w:rPr>
          <w:rFonts w:ascii="Times New Roman" w:hAnsi="Times New Roman" w:cs="Times New Roman"/>
          <w:sz w:val="24"/>
          <w:szCs w:val="24"/>
          <w:lang w:val="es-ES"/>
        </w:rPr>
        <w:t xml:space="preserve"> novela. Es decir, es un poeta que escribe novelas.</w:t>
      </w:r>
    </w:p>
    <w:p w14:paraId="799542FF" w14:textId="2FD26768" w:rsidR="00BC464A" w:rsidRPr="004D743B" w:rsidRDefault="00BB465F" w:rsidP="004D743B">
      <w:pPr>
        <w:spacing w:line="480" w:lineRule="auto"/>
        <w:ind w:firstLine="708"/>
        <w:jc w:val="both"/>
        <w:rPr>
          <w:rFonts w:ascii="Times New Roman" w:hAnsi="Times New Roman" w:cs="Times New Roman"/>
          <w:sz w:val="24"/>
          <w:szCs w:val="24"/>
          <w:lang w:val="es-ES"/>
        </w:rPr>
      </w:pPr>
      <w:r w:rsidRPr="004D743B">
        <w:rPr>
          <w:rFonts w:ascii="Times New Roman" w:hAnsi="Times New Roman" w:cs="Times New Roman"/>
          <w:sz w:val="24"/>
          <w:szCs w:val="24"/>
          <w:lang w:val="es-ES"/>
        </w:rPr>
        <w:t>¿Por qué las escribe? ¿No le basta su poesía? Creo que tiene que ver con la necesidad de dar cuenta</w:t>
      </w:r>
      <w:r w:rsidR="00BC464A" w:rsidRPr="004D743B">
        <w:rPr>
          <w:rFonts w:ascii="Times New Roman" w:hAnsi="Times New Roman" w:cs="Times New Roman"/>
          <w:sz w:val="24"/>
          <w:szCs w:val="24"/>
          <w:lang w:val="es-ES"/>
        </w:rPr>
        <w:t xml:space="preserve"> de la expulsión del paraíso. Borges decía, con su fina ironía, que no hay más paraíso que el perdido. La idea misma de paraíso es ya una pérdida. No es eso</w:t>
      </w:r>
      <w:r w:rsidR="00BA480B">
        <w:rPr>
          <w:rFonts w:ascii="Times New Roman" w:hAnsi="Times New Roman" w:cs="Times New Roman"/>
          <w:sz w:val="24"/>
          <w:szCs w:val="24"/>
          <w:lang w:val="es-ES"/>
        </w:rPr>
        <w:t>,</w:t>
      </w:r>
      <w:r w:rsidR="00BC464A" w:rsidRPr="004D743B">
        <w:rPr>
          <w:rFonts w:ascii="Times New Roman" w:hAnsi="Times New Roman" w:cs="Times New Roman"/>
          <w:sz w:val="24"/>
          <w:szCs w:val="24"/>
          <w:lang w:val="es-ES"/>
        </w:rPr>
        <w:t xml:space="preserve"> sin embargo</w:t>
      </w:r>
      <w:r w:rsidR="00BA480B">
        <w:rPr>
          <w:rFonts w:ascii="Times New Roman" w:hAnsi="Times New Roman" w:cs="Times New Roman"/>
          <w:sz w:val="24"/>
          <w:szCs w:val="24"/>
          <w:lang w:val="es-ES"/>
        </w:rPr>
        <w:t xml:space="preserve">, </w:t>
      </w:r>
      <w:r w:rsidR="00BC464A" w:rsidRPr="004D743B">
        <w:rPr>
          <w:rFonts w:ascii="Times New Roman" w:hAnsi="Times New Roman" w:cs="Times New Roman"/>
          <w:sz w:val="24"/>
          <w:szCs w:val="24"/>
          <w:lang w:val="es-ES"/>
        </w:rPr>
        <w:t xml:space="preserve">lo que subyace a la poesía sino a la prosa. Y ocurre que en un determinado momento narraciones como </w:t>
      </w:r>
      <w:r w:rsidR="00BC464A" w:rsidRPr="00BA480B">
        <w:rPr>
          <w:rFonts w:ascii="Times New Roman" w:hAnsi="Times New Roman" w:cs="Times New Roman"/>
          <w:i/>
          <w:iCs/>
          <w:sz w:val="24"/>
          <w:szCs w:val="24"/>
          <w:lang w:val="es-ES"/>
        </w:rPr>
        <w:t>Paradiso</w:t>
      </w:r>
      <w:r w:rsidR="00BC464A" w:rsidRPr="004D743B">
        <w:rPr>
          <w:rFonts w:ascii="Times New Roman" w:hAnsi="Times New Roman" w:cs="Times New Roman"/>
          <w:sz w:val="24"/>
          <w:szCs w:val="24"/>
          <w:lang w:val="es-ES"/>
        </w:rPr>
        <w:t xml:space="preserve">, </w:t>
      </w:r>
      <w:r w:rsidR="006902D0" w:rsidRPr="00BA480B">
        <w:rPr>
          <w:rFonts w:ascii="Times New Roman" w:hAnsi="Times New Roman" w:cs="Times New Roman"/>
          <w:i/>
          <w:iCs/>
          <w:sz w:val="24"/>
          <w:szCs w:val="24"/>
          <w:lang w:val="es-ES"/>
        </w:rPr>
        <w:t>Pedro</w:t>
      </w:r>
      <w:r w:rsidR="00BC464A" w:rsidRPr="00BA480B">
        <w:rPr>
          <w:rFonts w:ascii="Times New Roman" w:hAnsi="Times New Roman" w:cs="Times New Roman"/>
          <w:i/>
          <w:iCs/>
          <w:sz w:val="24"/>
          <w:szCs w:val="24"/>
          <w:lang w:val="es-ES"/>
        </w:rPr>
        <w:t xml:space="preserve"> Páramo</w:t>
      </w:r>
      <w:r w:rsidR="00BC464A" w:rsidRPr="004D743B">
        <w:rPr>
          <w:rFonts w:ascii="Times New Roman" w:hAnsi="Times New Roman" w:cs="Times New Roman"/>
          <w:sz w:val="24"/>
          <w:szCs w:val="24"/>
          <w:lang w:val="es-ES"/>
        </w:rPr>
        <w:t xml:space="preserve"> y </w:t>
      </w:r>
      <w:r w:rsidR="00BC464A" w:rsidRPr="00BA480B">
        <w:rPr>
          <w:rFonts w:ascii="Times New Roman" w:hAnsi="Times New Roman" w:cs="Times New Roman"/>
          <w:i/>
          <w:iCs/>
          <w:sz w:val="24"/>
          <w:szCs w:val="24"/>
          <w:lang w:val="es-ES"/>
        </w:rPr>
        <w:t>Cien años de soledad</w:t>
      </w:r>
      <w:r w:rsidR="00BC464A" w:rsidRPr="004D743B">
        <w:rPr>
          <w:rFonts w:ascii="Times New Roman" w:hAnsi="Times New Roman" w:cs="Times New Roman"/>
          <w:sz w:val="24"/>
          <w:szCs w:val="24"/>
          <w:lang w:val="es-ES"/>
        </w:rPr>
        <w:t xml:space="preserve"> dan cuenta de esa perdida y lo hacen narrativamente. Así</w:t>
      </w:r>
      <w:r w:rsidR="004F4AE6">
        <w:rPr>
          <w:rFonts w:ascii="Times New Roman" w:hAnsi="Times New Roman" w:cs="Times New Roman"/>
          <w:sz w:val="24"/>
          <w:szCs w:val="24"/>
          <w:lang w:val="es-ES"/>
        </w:rPr>
        <w:t>,</w:t>
      </w:r>
      <w:r w:rsidR="00BC464A" w:rsidRPr="004D743B">
        <w:rPr>
          <w:rFonts w:ascii="Times New Roman" w:hAnsi="Times New Roman" w:cs="Times New Roman"/>
          <w:sz w:val="24"/>
          <w:szCs w:val="24"/>
          <w:lang w:val="es-ES"/>
        </w:rPr>
        <w:t xml:space="preserve"> el poeta dice: quiero escribir novelas. Y las </w:t>
      </w:r>
      <w:r w:rsidR="006902D0" w:rsidRPr="004D743B">
        <w:rPr>
          <w:rFonts w:ascii="Times New Roman" w:hAnsi="Times New Roman" w:cs="Times New Roman"/>
          <w:sz w:val="24"/>
          <w:szCs w:val="24"/>
          <w:lang w:val="es-ES"/>
        </w:rPr>
        <w:t>escribe</w:t>
      </w:r>
      <w:r w:rsidR="00BC464A" w:rsidRPr="004D743B">
        <w:rPr>
          <w:rFonts w:ascii="Times New Roman" w:hAnsi="Times New Roman" w:cs="Times New Roman"/>
          <w:sz w:val="24"/>
          <w:szCs w:val="24"/>
          <w:lang w:val="es-ES"/>
        </w:rPr>
        <w:t xml:space="preserve">, pero suele </w:t>
      </w:r>
      <w:r w:rsidR="006902D0" w:rsidRPr="004D743B">
        <w:rPr>
          <w:rFonts w:ascii="Times New Roman" w:hAnsi="Times New Roman" w:cs="Times New Roman"/>
          <w:sz w:val="24"/>
          <w:szCs w:val="24"/>
          <w:lang w:val="es-ES"/>
        </w:rPr>
        <w:t>hacerlo</w:t>
      </w:r>
      <w:r w:rsidR="00BC464A" w:rsidRPr="004D743B">
        <w:rPr>
          <w:rFonts w:ascii="Times New Roman" w:hAnsi="Times New Roman" w:cs="Times New Roman"/>
          <w:sz w:val="24"/>
          <w:szCs w:val="24"/>
          <w:lang w:val="es-ES"/>
        </w:rPr>
        <w:t xml:space="preserve"> como poeta. No </w:t>
      </w:r>
      <w:r w:rsidR="006902D0" w:rsidRPr="004D743B">
        <w:rPr>
          <w:rFonts w:ascii="Times New Roman" w:hAnsi="Times New Roman" w:cs="Times New Roman"/>
          <w:sz w:val="24"/>
          <w:szCs w:val="24"/>
          <w:lang w:val="es-ES"/>
        </w:rPr>
        <w:t>sé</w:t>
      </w:r>
      <w:r w:rsidR="00BC464A" w:rsidRPr="004D743B">
        <w:rPr>
          <w:rFonts w:ascii="Times New Roman" w:hAnsi="Times New Roman" w:cs="Times New Roman"/>
          <w:sz w:val="24"/>
          <w:szCs w:val="24"/>
          <w:lang w:val="es-ES"/>
        </w:rPr>
        <w:t xml:space="preserve"> si esto tambi</w:t>
      </w:r>
      <w:r w:rsidR="006902D0">
        <w:rPr>
          <w:rFonts w:ascii="Times New Roman" w:hAnsi="Times New Roman" w:cs="Times New Roman"/>
          <w:sz w:val="24"/>
          <w:szCs w:val="24"/>
          <w:lang w:val="es-ES"/>
        </w:rPr>
        <w:t>é</w:t>
      </w:r>
      <w:r w:rsidR="00BC464A" w:rsidRPr="004D743B">
        <w:rPr>
          <w:rFonts w:ascii="Times New Roman" w:hAnsi="Times New Roman" w:cs="Times New Roman"/>
          <w:sz w:val="24"/>
          <w:szCs w:val="24"/>
          <w:lang w:val="es-ES"/>
        </w:rPr>
        <w:t xml:space="preserve">n le ocurre a Mario Rey, pero sin duda su gesto escriturario va en ese sentido. Transforma la vida en mito para que lo personal deje de ser </w:t>
      </w:r>
      <w:r w:rsidR="00BC464A" w:rsidRPr="004D743B">
        <w:rPr>
          <w:rFonts w:ascii="Times New Roman" w:hAnsi="Times New Roman" w:cs="Times New Roman"/>
          <w:sz w:val="24"/>
          <w:szCs w:val="24"/>
          <w:lang w:val="es-ES"/>
        </w:rPr>
        <w:lastRenderedPageBreak/>
        <w:t>personal y se vuelva de todos</w:t>
      </w:r>
      <w:r w:rsidR="00BA480B">
        <w:rPr>
          <w:rFonts w:ascii="Times New Roman" w:hAnsi="Times New Roman" w:cs="Times New Roman"/>
          <w:sz w:val="24"/>
          <w:szCs w:val="24"/>
          <w:lang w:val="es-ES"/>
        </w:rPr>
        <w:t>;</w:t>
      </w:r>
      <w:r w:rsidR="00BC464A" w:rsidRPr="004D743B">
        <w:rPr>
          <w:rFonts w:ascii="Times New Roman" w:hAnsi="Times New Roman" w:cs="Times New Roman"/>
          <w:sz w:val="24"/>
          <w:szCs w:val="24"/>
          <w:lang w:val="es-ES"/>
        </w:rPr>
        <w:t xml:space="preserve"> es decir, crea personas, personajes, que son y no son él, cuya entidad narrativa se transforma ante los lectores. Por eso su novela es, desde luego, morosa. Yo no creo en las virtudes de la velocidad y menos de la aceleración, por eso sigo pensando que la novela tiene que afinar su prosa en la clave del tiempo perdido proustiano, incluso si es una novela de aventuras.</w:t>
      </w:r>
    </w:p>
    <w:p w14:paraId="6E3839D4" w14:textId="25E8A4F4" w:rsidR="00BC464A" w:rsidRPr="004D743B" w:rsidRDefault="00BC464A" w:rsidP="004D743B">
      <w:pPr>
        <w:spacing w:line="480" w:lineRule="auto"/>
        <w:ind w:firstLine="708"/>
        <w:jc w:val="both"/>
        <w:rPr>
          <w:rFonts w:ascii="Times New Roman" w:hAnsi="Times New Roman" w:cs="Times New Roman"/>
          <w:sz w:val="24"/>
          <w:szCs w:val="24"/>
          <w:lang w:val="es-ES"/>
        </w:rPr>
      </w:pPr>
      <w:r w:rsidRPr="004D743B">
        <w:rPr>
          <w:rFonts w:ascii="Times New Roman" w:hAnsi="Times New Roman" w:cs="Times New Roman"/>
          <w:sz w:val="24"/>
          <w:szCs w:val="24"/>
          <w:lang w:val="es-ES"/>
        </w:rPr>
        <w:t xml:space="preserve">Es hora ya </w:t>
      </w:r>
      <w:r w:rsidR="00BA480B">
        <w:rPr>
          <w:rFonts w:ascii="Times New Roman" w:hAnsi="Times New Roman" w:cs="Times New Roman"/>
          <w:sz w:val="24"/>
          <w:szCs w:val="24"/>
          <w:lang w:val="es-ES"/>
        </w:rPr>
        <w:t xml:space="preserve">de </w:t>
      </w:r>
      <w:r w:rsidRPr="004D743B">
        <w:rPr>
          <w:rFonts w:ascii="Times New Roman" w:hAnsi="Times New Roman" w:cs="Times New Roman"/>
          <w:sz w:val="24"/>
          <w:szCs w:val="24"/>
          <w:lang w:val="es-ES"/>
        </w:rPr>
        <w:t xml:space="preserve">decir lo que muchos de ustedes ya saben, porque lo conocen: Mario Rey pertenece a esa fauna no tan extraña de </w:t>
      </w:r>
      <w:r w:rsidR="006902D0" w:rsidRPr="004D743B">
        <w:rPr>
          <w:rFonts w:ascii="Times New Roman" w:hAnsi="Times New Roman" w:cs="Times New Roman"/>
          <w:sz w:val="24"/>
          <w:szCs w:val="24"/>
          <w:lang w:val="es-ES"/>
        </w:rPr>
        <w:t>colombo</w:t>
      </w:r>
      <w:r w:rsidR="00BA480B">
        <w:rPr>
          <w:rFonts w:ascii="Times New Roman" w:hAnsi="Times New Roman" w:cs="Times New Roman"/>
          <w:sz w:val="24"/>
          <w:szCs w:val="24"/>
          <w:lang w:val="es-ES"/>
        </w:rPr>
        <w:t>-</w:t>
      </w:r>
      <w:r w:rsidR="006902D0" w:rsidRPr="004D743B">
        <w:rPr>
          <w:rFonts w:ascii="Times New Roman" w:hAnsi="Times New Roman" w:cs="Times New Roman"/>
          <w:sz w:val="24"/>
          <w:szCs w:val="24"/>
          <w:lang w:val="es-ES"/>
        </w:rPr>
        <w:t>mexicano</w:t>
      </w:r>
      <w:r w:rsidRPr="004D743B">
        <w:rPr>
          <w:rFonts w:ascii="Times New Roman" w:hAnsi="Times New Roman" w:cs="Times New Roman"/>
          <w:sz w:val="24"/>
          <w:szCs w:val="24"/>
          <w:lang w:val="es-ES"/>
        </w:rPr>
        <w:t>. Nació allá, en Colombia</w:t>
      </w:r>
      <w:r w:rsidR="00BA480B">
        <w:rPr>
          <w:rFonts w:ascii="Times New Roman" w:hAnsi="Times New Roman" w:cs="Times New Roman"/>
          <w:sz w:val="24"/>
          <w:szCs w:val="24"/>
          <w:lang w:val="es-ES"/>
        </w:rPr>
        <w:t xml:space="preserve">, </w:t>
      </w:r>
      <w:r w:rsidRPr="004D743B">
        <w:rPr>
          <w:rFonts w:ascii="Times New Roman" w:hAnsi="Times New Roman" w:cs="Times New Roman"/>
          <w:sz w:val="24"/>
          <w:szCs w:val="24"/>
          <w:lang w:val="es-ES"/>
        </w:rPr>
        <w:t xml:space="preserve">pero vive entre nosotros desde hace muchos, muchos, años. </w:t>
      </w:r>
      <w:r w:rsidR="004133D4" w:rsidRPr="004D743B">
        <w:rPr>
          <w:rFonts w:ascii="Times New Roman" w:hAnsi="Times New Roman" w:cs="Times New Roman"/>
          <w:sz w:val="24"/>
          <w:szCs w:val="24"/>
          <w:lang w:val="es-ES"/>
        </w:rPr>
        <w:t>Y esto nos indica una primera pregunta ¿Es el paraíso del que fue expulsado</w:t>
      </w:r>
      <w:r w:rsidR="00BA480B">
        <w:rPr>
          <w:rFonts w:ascii="Times New Roman" w:hAnsi="Times New Roman" w:cs="Times New Roman"/>
          <w:sz w:val="24"/>
          <w:szCs w:val="24"/>
          <w:lang w:val="es-ES"/>
        </w:rPr>
        <w:t>,</w:t>
      </w:r>
      <w:r w:rsidR="004133D4" w:rsidRPr="004D743B">
        <w:rPr>
          <w:rFonts w:ascii="Times New Roman" w:hAnsi="Times New Roman" w:cs="Times New Roman"/>
          <w:sz w:val="24"/>
          <w:szCs w:val="24"/>
          <w:lang w:val="es-ES"/>
        </w:rPr>
        <w:t xml:space="preserve"> ese cualquiera</w:t>
      </w:r>
      <w:r w:rsidR="00BA480B">
        <w:rPr>
          <w:rFonts w:ascii="Times New Roman" w:hAnsi="Times New Roman" w:cs="Times New Roman"/>
          <w:sz w:val="24"/>
          <w:szCs w:val="24"/>
          <w:lang w:val="es-ES"/>
        </w:rPr>
        <w:t>,</w:t>
      </w:r>
      <w:r w:rsidR="004133D4" w:rsidRPr="004D743B">
        <w:rPr>
          <w:rFonts w:ascii="Times New Roman" w:hAnsi="Times New Roman" w:cs="Times New Roman"/>
          <w:sz w:val="24"/>
          <w:szCs w:val="24"/>
          <w:lang w:val="es-ES"/>
        </w:rPr>
        <w:t xml:space="preserve"> su natal Colombia? El exilio, sea político o laboral, siempre condiciona la vida y por lo tanto la escritura</w:t>
      </w:r>
      <w:r w:rsidR="00BA480B">
        <w:rPr>
          <w:rFonts w:ascii="Times New Roman" w:hAnsi="Times New Roman" w:cs="Times New Roman"/>
          <w:sz w:val="24"/>
          <w:szCs w:val="24"/>
          <w:lang w:val="es-ES"/>
        </w:rPr>
        <w:t>;</w:t>
      </w:r>
      <w:r w:rsidR="004133D4" w:rsidRPr="004D743B">
        <w:rPr>
          <w:rFonts w:ascii="Times New Roman" w:hAnsi="Times New Roman" w:cs="Times New Roman"/>
          <w:sz w:val="24"/>
          <w:szCs w:val="24"/>
          <w:lang w:val="es-ES"/>
        </w:rPr>
        <w:t xml:space="preserve"> y muchos exiliados sienten la necesidad de expresar en algún momento esa condición de desarraigo</w:t>
      </w:r>
      <w:r w:rsidR="00BA480B">
        <w:rPr>
          <w:rFonts w:ascii="Times New Roman" w:hAnsi="Times New Roman" w:cs="Times New Roman"/>
          <w:sz w:val="24"/>
          <w:szCs w:val="24"/>
          <w:lang w:val="es-ES"/>
        </w:rPr>
        <w:t>,</w:t>
      </w:r>
      <w:r w:rsidR="004133D4" w:rsidRPr="004D743B">
        <w:rPr>
          <w:rFonts w:ascii="Times New Roman" w:hAnsi="Times New Roman" w:cs="Times New Roman"/>
          <w:sz w:val="24"/>
          <w:szCs w:val="24"/>
          <w:lang w:val="es-ES"/>
        </w:rPr>
        <w:t xml:space="preserve"> o de arraigo en el desarraigo, tarea que la modernidad hace cada vez más perentoria. La novela sirve para llevar la tierra natal con nosotros, como un puñado de tierra en el bolsillo. Algunos son escritores antes de salir al exilio, otros se vuelven escritores por él y para él. Mencion</w:t>
      </w:r>
      <w:r w:rsidR="00BA480B">
        <w:rPr>
          <w:rFonts w:ascii="Times New Roman" w:hAnsi="Times New Roman" w:cs="Times New Roman"/>
          <w:sz w:val="24"/>
          <w:szCs w:val="24"/>
          <w:lang w:val="es-ES"/>
        </w:rPr>
        <w:t>o</w:t>
      </w:r>
      <w:r w:rsidR="004133D4" w:rsidRPr="004D743B">
        <w:rPr>
          <w:rFonts w:ascii="Times New Roman" w:hAnsi="Times New Roman" w:cs="Times New Roman"/>
          <w:sz w:val="24"/>
          <w:szCs w:val="24"/>
          <w:lang w:val="es-ES"/>
        </w:rPr>
        <w:t xml:space="preserve"> algunos de la generación del propio Mario, para no mentar a los muy conocidos García Márquez, Mutis y Fernando Vallejo: Felipe Agudelo Tenorio, Jorge Bustamante García, Ana María Jaramillo, Marco Tulio Aguilera Garamuño,</w:t>
      </w:r>
      <w:r w:rsidR="00736DA7" w:rsidRPr="004D743B">
        <w:rPr>
          <w:rFonts w:ascii="Times New Roman" w:hAnsi="Times New Roman" w:cs="Times New Roman"/>
          <w:sz w:val="24"/>
          <w:szCs w:val="24"/>
          <w:lang w:val="es-ES"/>
        </w:rPr>
        <w:t xml:space="preserve"> Eduardo García Aguilar</w:t>
      </w:r>
      <w:r w:rsidR="004133D4" w:rsidRPr="004D743B">
        <w:rPr>
          <w:rFonts w:ascii="Times New Roman" w:hAnsi="Times New Roman" w:cs="Times New Roman"/>
          <w:sz w:val="24"/>
          <w:szCs w:val="24"/>
          <w:lang w:val="es-ES"/>
        </w:rPr>
        <w:t xml:space="preserve">, Jaime Echeverri, que en un momento o en otro vivieron por estos lares. </w:t>
      </w:r>
      <w:r w:rsidR="00736DA7" w:rsidRPr="004D743B">
        <w:rPr>
          <w:rFonts w:ascii="Times New Roman" w:hAnsi="Times New Roman" w:cs="Times New Roman"/>
          <w:sz w:val="24"/>
          <w:szCs w:val="24"/>
          <w:lang w:val="es-ES"/>
        </w:rPr>
        <w:t xml:space="preserve">Son legión y casi un </w:t>
      </w:r>
      <w:r w:rsidR="006902D0" w:rsidRPr="004D743B">
        <w:rPr>
          <w:rFonts w:ascii="Times New Roman" w:hAnsi="Times New Roman" w:cs="Times New Roman"/>
          <w:sz w:val="24"/>
          <w:szCs w:val="24"/>
          <w:lang w:val="es-ES"/>
        </w:rPr>
        <w:t>capítulo</w:t>
      </w:r>
      <w:r w:rsidR="00736DA7" w:rsidRPr="004D743B">
        <w:rPr>
          <w:rFonts w:ascii="Times New Roman" w:hAnsi="Times New Roman" w:cs="Times New Roman"/>
          <w:sz w:val="24"/>
          <w:szCs w:val="24"/>
          <w:lang w:val="es-ES"/>
        </w:rPr>
        <w:t xml:space="preserve"> aparte de nuestras </w:t>
      </w:r>
      <w:r w:rsidR="006902D0" w:rsidRPr="004D743B">
        <w:rPr>
          <w:rFonts w:ascii="Times New Roman" w:hAnsi="Times New Roman" w:cs="Times New Roman"/>
          <w:sz w:val="24"/>
          <w:szCs w:val="24"/>
          <w:lang w:val="es-ES"/>
        </w:rPr>
        <w:t>literaturas</w:t>
      </w:r>
      <w:r w:rsidR="00736DA7" w:rsidRPr="004D743B">
        <w:rPr>
          <w:rFonts w:ascii="Times New Roman" w:hAnsi="Times New Roman" w:cs="Times New Roman"/>
          <w:sz w:val="24"/>
          <w:szCs w:val="24"/>
          <w:lang w:val="es-ES"/>
        </w:rPr>
        <w:t>.</w:t>
      </w:r>
    </w:p>
    <w:p w14:paraId="7E0F6A54" w14:textId="0E92AB41" w:rsidR="004133D4" w:rsidRDefault="004133D4" w:rsidP="004D743B">
      <w:pPr>
        <w:spacing w:line="480" w:lineRule="auto"/>
        <w:ind w:firstLine="708"/>
        <w:jc w:val="both"/>
        <w:rPr>
          <w:rFonts w:ascii="Times New Roman" w:hAnsi="Times New Roman" w:cs="Times New Roman"/>
          <w:sz w:val="24"/>
          <w:szCs w:val="24"/>
          <w:lang w:val="es-ES"/>
        </w:rPr>
      </w:pPr>
      <w:r w:rsidRPr="004D743B">
        <w:rPr>
          <w:rFonts w:ascii="Times New Roman" w:hAnsi="Times New Roman" w:cs="Times New Roman"/>
          <w:sz w:val="24"/>
          <w:szCs w:val="24"/>
          <w:lang w:val="es-ES"/>
        </w:rPr>
        <w:t xml:space="preserve">Mario hace unos años hizo un trabajo que creo que tiene que ver con su narrativa y en especial con esta novela: historió la literatura mexicana escrita para niños. </w:t>
      </w:r>
      <w:r w:rsidR="00736DA7" w:rsidRPr="004D743B">
        <w:rPr>
          <w:rFonts w:ascii="Times New Roman" w:hAnsi="Times New Roman" w:cs="Times New Roman"/>
          <w:sz w:val="24"/>
          <w:szCs w:val="24"/>
          <w:lang w:val="es-ES"/>
        </w:rPr>
        <w:t>Cuando se habla del paraíso se le suele relacionar con la n</w:t>
      </w:r>
      <w:r w:rsidR="00E12019" w:rsidRPr="004D743B">
        <w:rPr>
          <w:rFonts w:ascii="Times New Roman" w:hAnsi="Times New Roman" w:cs="Times New Roman"/>
          <w:sz w:val="24"/>
          <w:szCs w:val="24"/>
          <w:lang w:val="es-ES"/>
        </w:rPr>
        <w:t>i</w:t>
      </w:r>
      <w:r w:rsidR="00736DA7" w:rsidRPr="004D743B">
        <w:rPr>
          <w:rFonts w:ascii="Times New Roman" w:hAnsi="Times New Roman" w:cs="Times New Roman"/>
          <w:sz w:val="24"/>
          <w:szCs w:val="24"/>
          <w:lang w:val="es-ES"/>
        </w:rPr>
        <w:t>ñez, en lugar de situarlo en el futuro</w:t>
      </w:r>
      <w:r w:rsidR="00E12019" w:rsidRPr="004D743B">
        <w:rPr>
          <w:rFonts w:ascii="Times New Roman" w:hAnsi="Times New Roman" w:cs="Times New Roman"/>
          <w:sz w:val="24"/>
          <w:szCs w:val="24"/>
          <w:lang w:val="es-ES"/>
        </w:rPr>
        <w:t xml:space="preserve">. Otra manera de ironizar a la manera de Borges sería decir que el paraíso sólo puede ser recobrado. </w:t>
      </w:r>
      <w:r w:rsidR="00E12019" w:rsidRPr="004D743B">
        <w:rPr>
          <w:rFonts w:ascii="Times New Roman" w:hAnsi="Times New Roman" w:cs="Times New Roman"/>
          <w:sz w:val="24"/>
          <w:szCs w:val="24"/>
          <w:lang w:val="es-ES"/>
        </w:rPr>
        <w:lastRenderedPageBreak/>
        <w:t xml:space="preserve">No venimos de </w:t>
      </w:r>
      <w:proofErr w:type="gramStart"/>
      <w:r w:rsidR="00E12019" w:rsidRPr="004D743B">
        <w:rPr>
          <w:rFonts w:ascii="Times New Roman" w:hAnsi="Times New Roman" w:cs="Times New Roman"/>
          <w:sz w:val="24"/>
          <w:szCs w:val="24"/>
          <w:lang w:val="es-ES"/>
        </w:rPr>
        <w:t>él</w:t>
      </w:r>
      <w:proofErr w:type="gramEnd"/>
      <w:r w:rsidR="00E12019" w:rsidRPr="004D743B">
        <w:rPr>
          <w:rFonts w:ascii="Times New Roman" w:hAnsi="Times New Roman" w:cs="Times New Roman"/>
          <w:sz w:val="24"/>
          <w:szCs w:val="24"/>
          <w:lang w:val="es-ES"/>
        </w:rPr>
        <w:t xml:space="preserve"> sino que vamos hacia él</w:t>
      </w:r>
      <w:r w:rsidR="00BA480B">
        <w:rPr>
          <w:rFonts w:ascii="Times New Roman" w:hAnsi="Times New Roman" w:cs="Times New Roman"/>
          <w:sz w:val="24"/>
          <w:szCs w:val="24"/>
          <w:lang w:val="es-ES"/>
        </w:rPr>
        <w:t>,</w:t>
      </w:r>
      <w:r w:rsidR="00E12019" w:rsidRPr="004D743B">
        <w:rPr>
          <w:rFonts w:ascii="Times New Roman" w:hAnsi="Times New Roman" w:cs="Times New Roman"/>
          <w:sz w:val="24"/>
          <w:szCs w:val="24"/>
          <w:lang w:val="es-ES"/>
        </w:rPr>
        <w:t xml:space="preserve"> y eso s</w:t>
      </w:r>
      <w:r w:rsidR="00BA480B">
        <w:rPr>
          <w:rFonts w:ascii="Times New Roman" w:hAnsi="Times New Roman" w:cs="Times New Roman"/>
          <w:sz w:val="24"/>
          <w:szCs w:val="24"/>
          <w:lang w:val="es-ES"/>
        </w:rPr>
        <w:t>ó</w:t>
      </w:r>
      <w:r w:rsidR="00E12019" w:rsidRPr="004D743B">
        <w:rPr>
          <w:rFonts w:ascii="Times New Roman" w:hAnsi="Times New Roman" w:cs="Times New Roman"/>
          <w:sz w:val="24"/>
          <w:szCs w:val="24"/>
          <w:lang w:val="es-ES"/>
        </w:rPr>
        <w:t xml:space="preserve">lo se puede hacer a través de la creación, en este caso de la creación </w:t>
      </w:r>
      <w:r w:rsidR="006902D0" w:rsidRPr="004D743B">
        <w:rPr>
          <w:rFonts w:ascii="Times New Roman" w:hAnsi="Times New Roman" w:cs="Times New Roman"/>
          <w:sz w:val="24"/>
          <w:szCs w:val="24"/>
          <w:lang w:val="es-ES"/>
        </w:rPr>
        <w:t>literaria</w:t>
      </w:r>
      <w:r w:rsidR="00E12019" w:rsidRPr="004D743B">
        <w:rPr>
          <w:rFonts w:ascii="Times New Roman" w:hAnsi="Times New Roman" w:cs="Times New Roman"/>
          <w:sz w:val="24"/>
          <w:szCs w:val="24"/>
          <w:lang w:val="es-ES"/>
        </w:rPr>
        <w:t>. Eso nos señala, además, que el paraíso, o bien es una noción temporal</w:t>
      </w:r>
      <w:r w:rsidR="00BA480B">
        <w:rPr>
          <w:rFonts w:ascii="Times New Roman" w:hAnsi="Times New Roman" w:cs="Times New Roman"/>
          <w:sz w:val="24"/>
          <w:szCs w:val="24"/>
          <w:lang w:val="es-ES"/>
        </w:rPr>
        <w:t>,</w:t>
      </w:r>
      <w:r w:rsidR="00E12019" w:rsidRPr="004D743B">
        <w:rPr>
          <w:rFonts w:ascii="Times New Roman" w:hAnsi="Times New Roman" w:cs="Times New Roman"/>
          <w:sz w:val="24"/>
          <w:szCs w:val="24"/>
          <w:lang w:val="es-ES"/>
        </w:rPr>
        <w:t xml:space="preserve"> o bien está inmerso en el tiempo, y</w:t>
      </w:r>
      <w:r w:rsidR="008851A4" w:rsidRPr="004D743B">
        <w:rPr>
          <w:rFonts w:ascii="Times New Roman" w:hAnsi="Times New Roman" w:cs="Times New Roman"/>
          <w:sz w:val="24"/>
          <w:szCs w:val="24"/>
          <w:lang w:val="es-ES"/>
        </w:rPr>
        <w:t xml:space="preserve"> por eso sólo puede ser per</w:t>
      </w:r>
      <w:r w:rsidR="00E12019" w:rsidRPr="004D743B">
        <w:rPr>
          <w:rFonts w:ascii="Times New Roman" w:hAnsi="Times New Roman" w:cs="Times New Roman"/>
          <w:sz w:val="24"/>
          <w:szCs w:val="24"/>
          <w:lang w:val="es-ES"/>
        </w:rPr>
        <w:t>dido o recobrad</w:t>
      </w:r>
      <w:r w:rsidR="00BA480B">
        <w:rPr>
          <w:rFonts w:ascii="Times New Roman" w:hAnsi="Times New Roman" w:cs="Times New Roman"/>
          <w:sz w:val="24"/>
          <w:szCs w:val="24"/>
          <w:lang w:val="es-ES"/>
        </w:rPr>
        <w:t>o;</w:t>
      </w:r>
      <w:r w:rsidR="00E12019" w:rsidRPr="004D743B">
        <w:rPr>
          <w:rFonts w:ascii="Times New Roman" w:hAnsi="Times New Roman" w:cs="Times New Roman"/>
          <w:sz w:val="24"/>
          <w:szCs w:val="24"/>
          <w:lang w:val="es-ES"/>
        </w:rPr>
        <w:t xml:space="preserve"> nunca habitado del todo. Si </w:t>
      </w:r>
      <w:r w:rsidR="00E12019" w:rsidRPr="004D743B">
        <w:rPr>
          <w:rFonts w:ascii="Times New Roman" w:hAnsi="Times New Roman" w:cs="Times New Roman"/>
          <w:i/>
          <w:sz w:val="24"/>
          <w:szCs w:val="24"/>
          <w:lang w:val="es-ES"/>
        </w:rPr>
        <w:t>Falsas memoria</w:t>
      </w:r>
      <w:r w:rsidR="00E12019" w:rsidRPr="004D743B">
        <w:rPr>
          <w:rFonts w:ascii="Times New Roman" w:hAnsi="Times New Roman" w:cs="Times New Roman"/>
          <w:sz w:val="24"/>
          <w:szCs w:val="24"/>
          <w:lang w:val="es-ES"/>
        </w:rPr>
        <w:t xml:space="preserve">s es la vida de un cualquiera es porque es la vida de todos, o al menos de todos aquellos que en la lectura nos podemos apropiar de esa vida, de ese cuento. </w:t>
      </w:r>
      <w:r w:rsidR="008851A4" w:rsidRPr="004D743B">
        <w:rPr>
          <w:rFonts w:ascii="Times New Roman" w:hAnsi="Times New Roman" w:cs="Times New Roman"/>
          <w:sz w:val="24"/>
          <w:szCs w:val="24"/>
          <w:lang w:val="es-ES"/>
        </w:rPr>
        <w:t>Ese cualquiera es Mario, soy yo, son ustedes los lectores que viven a través del texto de un alguien que al serlo deja de ser un cualquiera.</w:t>
      </w:r>
    </w:p>
    <w:p w14:paraId="306F2382" w14:textId="701DDAFE" w:rsidR="00D41546" w:rsidRDefault="00D41546" w:rsidP="00686619">
      <w:pPr>
        <w:spacing w:line="480" w:lineRule="auto"/>
        <w:ind w:firstLine="708"/>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Mario </w:t>
      </w:r>
      <w:r w:rsidR="006902D0">
        <w:rPr>
          <w:rFonts w:ascii="Times New Roman" w:hAnsi="Times New Roman" w:cs="Times New Roman"/>
          <w:sz w:val="24"/>
          <w:szCs w:val="24"/>
          <w:lang w:val="es-ES"/>
        </w:rPr>
        <w:t>ha</w:t>
      </w:r>
      <w:r>
        <w:rPr>
          <w:rFonts w:ascii="Times New Roman" w:hAnsi="Times New Roman" w:cs="Times New Roman"/>
          <w:sz w:val="24"/>
          <w:szCs w:val="24"/>
          <w:lang w:val="es-ES"/>
        </w:rPr>
        <w:t xml:space="preserve"> </w:t>
      </w:r>
      <w:r w:rsidR="00D60788">
        <w:rPr>
          <w:rFonts w:ascii="Times New Roman" w:hAnsi="Times New Roman" w:cs="Times New Roman"/>
          <w:sz w:val="24"/>
          <w:szCs w:val="24"/>
          <w:lang w:val="es-ES"/>
        </w:rPr>
        <w:t>l</w:t>
      </w:r>
      <w:r>
        <w:rPr>
          <w:rFonts w:ascii="Times New Roman" w:hAnsi="Times New Roman" w:cs="Times New Roman"/>
          <w:sz w:val="24"/>
          <w:szCs w:val="24"/>
          <w:lang w:val="es-ES"/>
        </w:rPr>
        <w:t xml:space="preserve">eído bien a sus clásicos, y mezcla por igual pasajes realistas, casi testimoniales, con pasajes en </w:t>
      </w:r>
      <w:r w:rsidR="00D60788">
        <w:rPr>
          <w:rFonts w:ascii="Times New Roman" w:hAnsi="Times New Roman" w:cs="Times New Roman"/>
          <w:sz w:val="24"/>
          <w:szCs w:val="24"/>
          <w:lang w:val="es-ES"/>
        </w:rPr>
        <w:t xml:space="preserve">los </w:t>
      </w:r>
      <w:r>
        <w:rPr>
          <w:rFonts w:ascii="Times New Roman" w:hAnsi="Times New Roman" w:cs="Times New Roman"/>
          <w:sz w:val="24"/>
          <w:szCs w:val="24"/>
          <w:lang w:val="es-ES"/>
        </w:rPr>
        <w:t xml:space="preserve">que recrea el lujoso lenguaje narrativo latinoamericano, deudor de Carpentier y de García </w:t>
      </w:r>
      <w:r w:rsidR="006902D0">
        <w:rPr>
          <w:rFonts w:ascii="Times New Roman" w:hAnsi="Times New Roman" w:cs="Times New Roman"/>
          <w:sz w:val="24"/>
          <w:szCs w:val="24"/>
          <w:lang w:val="es-ES"/>
        </w:rPr>
        <w:t>Márquez</w:t>
      </w:r>
      <w:r>
        <w:rPr>
          <w:rFonts w:ascii="Times New Roman" w:hAnsi="Times New Roman" w:cs="Times New Roman"/>
          <w:sz w:val="24"/>
          <w:szCs w:val="24"/>
          <w:lang w:val="es-ES"/>
        </w:rPr>
        <w:t>. Como saben</w:t>
      </w:r>
      <w:r w:rsidR="00D60788">
        <w:rPr>
          <w:rFonts w:ascii="Times New Roman" w:hAnsi="Times New Roman" w:cs="Times New Roman"/>
          <w:sz w:val="24"/>
          <w:szCs w:val="24"/>
          <w:lang w:val="es-ES"/>
        </w:rPr>
        <w:t>,</w:t>
      </w:r>
      <w:r>
        <w:rPr>
          <w:rFonts w:ascii="Times New Roman" w:hAnsi="Times New Roman" w:cs="Times New Roman"/>
          <w:sz w:val="24"/>
          <w:szCs w:val="24"/>
          <w:lang w:val="es-ES"/>
        </w:rPr>
        <w:t xml:space="preserve"> nuestro autor ha también publicado libros de poemas. Volvería sobre ese asunto de paralelismo de los géneros. La narrativa va en busca del paraíso</w:t>
      </w:r>
      <w:r w:rsidR="00D60788">
        <w:rPr>
          <w:rFonts w:ascii="Times New Roman" w:hAnsi="Times New Roman" w:cs="Times New Roman"/>
          <w:sz w:val="24"/>
          <w:szCs w:val="24"/>
          <w:lang w:val="es-ES"/>
        </w:rPr>
        <w:t>,</w:t>
      </w:r>
      <w:r>
        <w:rPr>
          <w:rFonts w:ascii="Times New Roman" w:hAnsi="Times New Roman" w:cs="Times New Roman"/>
          <w:sz w:val="24"/>
          <w:szCs w:val="24"/>
          <w:lang w:val="es-ES"/>
        </w:rPr>
        <w:t xml:space="preserve"> pero la poesía no busca, está en él, desde allí se escribe. En la imagen de Marcos Límenes que está en la portada encontramos la razón del peso de la palabra falsa en el título que las siguientes 400 páginas quieren volver verdaderas. Ese es el sentido de toda novela. Les cuento, por ejemplo, que es lo que han hecho narradores colombianos en México como</w:t>
      </w:r>
      <w:r w:rsidR="006902D0">
        <w:rPr>
          <w:rFonts w:ascii="Times New Roman" w:hAnsi="Times New Roman" w:cs="Times New Roman"/>
          <w:sz w:val="24"/>
          <w:szCs w:val="24"/>
          <w:lang w:val="es-ES"/>
        </w:rPr>
        <w:t xml:space="preserve"> los ya mencionados, Jorge Bus</w:t>
      </w:r>
      <w:r>
        <w:rPr>
          <w:rFonts w:ascii="Times New Roman" w:hAnsi="Times New Roman" w:cs="Times New Roman"/>
          <w:sz w:val="24"/>
          <w:szCs w:val="24"/>
          <w:lang w:val="es-ES"/>
        </w:rPr>
        <w:t>tam</w:t>
      </w:r>
      <w:r w:rsidR="006902D0">
        <w:rPr>
          <w:rFonts w:ascii="Times New Roman" w:hAnsi="Times New Roman" w:cs="Times New Roman"/>
          <w:sz w:val="24"/>
          <w:szCs w:val="24"/>
          <w:lang w:val="es-ES"/>
        </w:rPr>
        <w:t>a</w:t>
      </w:r>
      <w:r>
        <w:rPr>
          <w:rFonts w:ascii="Times New Roman" w:hAnsi="Times New Roman" w:cs="Times New Roman"/>
          <w:sz w:val="24"/>
          <w:szCs w:val="24"/>
          <w:lang w:val="es-ES"/>
        </w:rPr>
        <w:t>nte García y Ana María Jaramillo. Es decir,</w:t>
      </w:r>
      <w:r w:rsidR="006902D0">
        <w:rPr>
          <w:rFonts w:ascii="Times New Roman" w:hAnsi="Times New Roman" w:cs="Times New Roman"/>
          <w:sz w:val="24"/>
          <w:szCs w:val="24"/>
          <w:lang w:val="es-ES"/>
        </w:rPr>
        <w:t xml:space="preserve"> el paraíso es paraíso porque </w:t>
      </w:r>
      <w:r>
        <w:rPr>
          <w:rFonts w:ascii="Times New Roman" w:hAnsi="Times New Roman" w:cs="Times New Roman"/>
          <w:sz w:val="24"/>
          <w:szCs w:val="24"/>
          <w:lang w:val="es-ES"/>
        </w:rPr>
        <w:t>se ha perdido, para seguir glosando a Borges, y es al escribir una novela</w:t>
      </w:r>
      <w:r w:rsidR="00D60788">
        <w:rPr>
          <w:rFonts w:ascii="Times New Roman" w:hAnsi="Times New Roman" w:cs="Times New Roman"/>
          <w:sz w:val="24"/>
          <w:szCs w:val="24"/>
          <w:lang w:val="es-ES"/>
        </w:rPr>
        <w:t xml:space="preserve"> cuando</w:t>
      </w:r>
      <w:r>
        <w:rPr>
          <w:rFonts w:ascii="Times New Roman" w:hAnsi="Times New Roman" w:cs="Times New Roman"/>
          <w:sz w:val="24"/>
          <w:szCs w:val="24"/>
          <w:lang w:val="es-ES"/>
        </w:rPr>
        <w:t xml:space="preserve"> ese paraíso se recupera</w:t>
      </w:r>
      <w:r w:rsidR="00D60788">
        <w:rPr>
          <w:rFonts w:ascii="Times New Roman" w:hAnsi="Times New Roman" w:cs="Times New Roman"/>
          <w:sz w:val="24"/>
          <w:szCs w:val="24"/>
          <w:lang w:val="es-ES"/>
        </w:rPr>
        <w:t>,</w:t>
      </w:r>
      <w:r>
        <w:rPr>
          <w:rFonts w:ascii="Times New Roman" w:hAnsi="Times New Roman" w:cs="Times New Roman"/>
          <w:sz w:val="24"/>
          <w:szCs w:val="24"/>
          <w:lang w:val="es-ES"/>
        </w:rPr>
        <w:t xml:space="preserve"> aunque sea en el terreno de la creación literaria</w:t>
      </w:r>
      <w:r w:rsidR="006902D0">
        <w:rPr>
          <w:rFonts w:ascii="Times New Roman" w:hAnsi="Times New Roman" w:cs="Times New Roman"/>
          <w:sz w:val="24"/>
          <w:szCs w:val="24"/>
          <w:lang w:val="es-ES"/>
        </w:rPr>
        <w:t>.</w:t>
      </w:r>
      <w:r>
        <w:rPr>
          <w:rFonts w:ascii="Times New Roman" w:hAnsi="Times New Roman" w:cs="Times New Roman"/>
          <w:sz w:val="24"/>
          <w:szCs w:val="24"/>
          <w:lang w:val="es-ES"/>
        </w:rPr>
        <w:t xml:space="preserve">  </w:t>
      </w:r>
      <w:r w:rsidR="006902D0">
        <w:rPr>
          <w:rFonts w:ascii="Times New Roman" w:hAnsi="Times New Roman" w:cs="Times New Roman"/>
          <w:sz w:val="24"/>
          <w:szCs w:val="24"/>
          <w:lang w:val="es-ES"/>
        </w:rPr>
        <w:t>Por eso también la novela tiende a ser, de una manera o de otra</w:t>
      </w:r>
      <w:r w:rsidR="00D60788">
        <w:rPr>
          <w:rFonts w:ascii="Times New Roman" w:hAnsi="Times New Roman" w:cs="Times New Roman"/>
          <w:sz w:val="24"/>
          <w:szCs w:val="24"/>
          <w:lang w:val="es-ES"/>
        </w:rPr>
        <w:t>,</w:t>
      </w:r>
      <w:r w:rsidR="006902D0">
        <w:rPr>
          <w:rFonts w:ascii="Times New Roman" w:hAnsi="Times New Roman" w:cs="Times New Roman"/>
          <w:sz w:val="24"/>
          <w:szCs w:val="24"/>
          <w:lang w:val="es-ES"/>
        </w:rPr>
        <w:t xml:space="preserve"> un testimonio político y vital en esa generación desgarrada por las luchas intestinas y la búsqueda de un mundo mejor.</w:t>
      </w:r>
    </w:p>
    <w:p w14:paraId="32B209F8" w14:textId="77777777" w:rsidR="006902D0" w:rsidRPr="004D743B" w:rsidRDefault="006902D0" w:rsidP="004D743B">
      <w:pPr>
        <w:spacing w:line="480" w:lineRule="auto"/>
        <w:ind w:firstLine="708"/>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Me da gusto saludar aquí en esta plancha del zócalo la aparición de las no tan </w:t>
      </w:r>
      <w:r w:rsidRPr="007D6D54">
        <w:rPr>
          <w:rFonts w:ascii="Times New Roman" w:hAnsi="Times New Roman" w:cs="Times New Roman"/>
          <w:i/>
          <w:iCs/>
          <w:sz w:val="24"/>
          <w:szCs w:val="24"/>
          <w:lang w:val="es-ES"/>
        </w:rPr>
        <w:t>Falsas memorias del paraíso</w:t>
      </w:r>
      <w:r>
        <w:rPr>
          <w:rFonts w:ascii="Times New Roman" w:hAnsi="Times New Roman" w:cs="Times New Roman"/>
          <w:sz w:val="24"/>
          <w:szCs w:val="24"/>
          <w:lang w:val="es-ES"/>
        </w:rPr>
        <w:t xml:space="preserve"> de Mario Rey.</w:t>
      </w:r>
    </w:p>
    <w:sectPr w:rsidR="006902D0" w:rsidRPr="004D743B">
      <w:foot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2D0AFB" w14:textId="77777777" w:rsidR="004E3A0D" w:rsidRDefault="004E3A0D" w:rsidP="004437A6">
      <w:pPr>
        <w:spacing w:after="0" w:line="240" w:lineRule="auto"/>
      </w:pPr>
      <w:r>
        <w:separator/>
      </w:r>
    </w:p>
  </w:endnote>
  <w:endnote w:type="continuationSeparator" w:id="0">
    <w:p w14:paraId="0111CED0" w14:textId="77777777" w:rsidR="004E3A0D" w:rsidRDefault="004E3A0D" w:rsidP="004437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3226370"/>
      <w:docPartObj>
        <w:docPartGallery w:val="Page Numbers (Bottom of Page)"/>
        <w:docPartUnique/>
      </w:docPartObj>
    </w:sdtPr>
    <w:sdtContent>
      <w:p w14:paraId="27C0C4FE" w14:textId="4B1E3574" w:rsidR="004437A6" w:rsidRDefault="004437A6">
        <w:pPr>
          <w:pStyle w:val="Piedepgina"/>
          <w:jc w:val="right"/>
        </w:pPr>
        <w:r>
          <w:fldChar w:fldCharType="begin"/>
        </w:r>
        <w:r>
          <w:instrText>PAGE   \* MERGEFORMAT</w:instrText>
        </w:r>
        <w:r>
          <w:fldChar w:fldCharType="separate"/>
        </w:r>
        <w:r>
          <w:rPr>
            <w:lang w:val="es-ES"/>
          </w:rPr>
          <w:t>2</w:t>
        </w:r>
        <w:r>
          <w:fldChar w:fldCharType="end"/>
        </w:r>
      </w:p>
    </w:sdtContent>
  </w:sdt>
  <w:p w14:paraId="4103A1A6" w14:textId="77777777" w:rsidR="004437A6" w:rsidRDefault="004437A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C236BE" w14:textId="77777777" w:rsidR="004E3A0D" w:rsidRDefault="004E3A0D" w:rsidP="004437A6">
      <w:pPr>
        <w:spacing w:after="0" w:line="240" w:lineRule="auto"/>
      </w:pPr>
      <w:r>
        <w:separator/>
      </w:r>
    </w:p>
  </w:footnote>
  <w:footnote w:type="continuationSeparator" w:id="0">
    <w:p w14:paraId="54C553CD" w14:textId="77777777" w:rsidR="004E3A0D" w:rsidRDefault="004E3A0D" w:rsidP="004437A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65F"/>
    <w:rsid w:val="000D0F29"/>
    <w:rsid w:val="004133D4"/>
    <w:rsid w:val="004437A6"/>
    <w:rsid w:val="004D743B"/>
    <w:rsid w:val="004E3A0D"/>
    <w:rsid w:val="004F4AE6"/>
    <w:rsid w:val="00555FC5"/>
    <w:rsid w:val="00561DAE"/>
    <w:rsid w:val="00686619"/>
    <w:rsid w:val="006902D0"/>
    <w:rsid w:val="00736DA7"/>
    <w:rsid w:val="007D6D54"/>
    <w:rsid w:val="008851A4"/>
    <w:rsid w:val="009D2076"/>
    <w:rsid w:val="00A67B32"/>
    <w:rsid w:val="00BA480B"/>
    <w:rsid w:val="00BB465F"/>
    <w:rsid w:val="00BC464A"/>
    <w:rsid w:val="00D41546"/>
    <w:rsid w:val="00D60788"/>
    <w:rsid w:val="00E12019"/>
    <w:rsid w:val="00F25753"/>
  </w:rsids>
  <m:mathPr>
    <m:mathFont m:val="Cambria Math"/>
    <m:brkBin m:val="before"/>
    <m:brkBinSub m:val="--"/>
    <m:smallFrac m:val="0"/>
    <m:dispDef/>
    <m:lMargin m:val="0"/>
    <m:rMargin m:val="0"/>
    <m:defJc m:val="centerGroup"/>
    <m:wrapIndent m:val="1440"/>
    <m:intLim m:val="subSup"/>
    <m:naryLim m:val="undOvr"/>
  </m:mathPr>
  <w:themeFontLang w:val="es-MX"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3FE48"/>
  <w15:chartTrackingRefBased/>
  <w15:docId w15:val="{51C4C933-DE9A-4A5C-8681-8EDA15CA3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8661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86619"/>
    <w:rPr>
      <w:rFonts w:ascii="Segoe UI" w:hAnsi="Segoe UI" w:cs="Segoe UI"/>
      <w:sz w:val="18"/>
      <w:szCs w:val="18"/>
    </w:rPr>
  </w:style>
  <w:style w:type="paragraph" w:styleId="Encabezado">
    <w:name w:val="header"/>
    <w:basedOn w:val="Normal"/>
    <w:link w:val="EncabezadoCar"/>
    <w:uiPriority w:val="99"/>
    <w:unhideWhenUsed/>
    <w:rsid w:val="004437A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437A6"/>
  </w:style>
  <w:style w:type="paragraph" w:styleId="Piedepgina">
    <w:name w:val="footer"/>
    <w:basedOn w:val="Normal"/>
    <w:link w:val="PiedepginaCar"/>
    <w:uiPriority w:val="99"/>
    <w:unhideWhenUsed/>
    <w:rsid w:val="004437A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437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176</TotalTime>
  <Pages>3</Pages>
  <Words>863</Words>
  <Characters>4751</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gerardo_kc@hotmail.com</dc:creator>
  <cp:keywords/>
  <dc:description/>
  <cp:lastModifiedBy>Mario Rey</cp:lastModifiedBy>
  <cp:revision>10</cp:revision>
  <cp:lastPrinted>2023-10-11T16:57:00Z</cp:lastPrinted>
  <dcterms:created xsi:type="dcterms:W3CDTF">2023-10-13T23:46:00Z</dcterms:created>
  <dcterms:modified xsi:type="dcterms:W3CDTF">2023-10-14T01:28:00Z</dcterms:modified>
</cp:coreProperties>
</file>